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E5" w:rsidRDefault="00D86FE5" w:rsidP="00084745">
      <w:pPr>
        <w:jc w:val="center"/>
        <w:rPr>
          <w:rFonts w:ascii="Tahoma" w:hAnsi="Tahoma" w:cs="Tahoma"/>
          <w:b/>
          <w:bCs/>
          <w:color w:val="000000"/>
          <w:sz w:val="27"/>
          <w:szCs w:val="27"/>
        </w:rPr>
      </w:pPr>
    </w:p>
    <w:p w:rsidR="00084745" w:rsidRDefault="00D86FE5" w:rsidP="00084745">
      <w:pPr>
        <w:jc w:val="center"/>
        <w:rPr>
          <w:rFonts w:ascii="Tahoma" w:hAnsi="Tahoma" w:cs="Tahoma"/>
          <w:b/>
          <w:bCs/>
          <w:color w:val="000000"/>
          <w:sz w:val="40"/>
          <w:szCs w:val="27"/>
        </w:rPr>
      </w:pPr>
      <w:r w:rsidRPr="00D86FE5">
        <w:rPr>
          <w:rFonts w:ascii="Tahoma" w:hAnsi="Tahoma" w:cs="Tahoma"/>
          <w:b/>
          <w:bCs/>
          <w:color w:val="000000"/>
          <w:sz w:val="40"/>
          <w:szCs w:val="27"/>
        </w:rPr>
        <w:t>TEVFİK FİKRET KAYA İLKOKULU ORTAOKULU</w:t>
      </w:r>
    </w:p>
    <w:p w:rsidR="00D86FE5" w:rsidRPr="00D86FE5" w:rsidRDefault="00D86FE5" w:rsidP="00084745">
      <w:pPr>
        <w:jc w:val="center"/>
        <w:rPr>
          <w:rFonts w:ascii="Tahoma" w:hAnsi="Tahoma" w:cs="Tahoma"/>
          <w:b/>
          <w:bCs/>
          <w:color w:val="000000"/>
          <w:sz w:val="40"/>
          <w:szCs w:val="27"/>
        </w:rPr>
      </w:pPr>
    </w:p>
    <w:p w:rsidR="00F71DE4" w:rsidRDefault="00084745" w:rsidP="00D86FE5">
      <w:r>
        <w:rPr>
          <w:noProof/>
          <w:lang w:eastAsia="tr-TR"/>
        </w:rPr>
        <w:drawing>
          <wp:inline distT="0" distB="0" distL="0" distR="0">
            <wp:extent cx="4905375" cy="3679031"/>
            <wp:effectExtent l="0" t="0" r="0" b="0"/>
            <wp:docPr id="1" name="Resim 1" descr="D:\resimler\okulresim\P108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imler\okulresim\P1080213.JPG"/>
                    <pic:cNvPicPr>
                      <a:picLocks noChangeAspect="1" noChangeArrowheads="1"/>
                    </pic:cNvPicPr>
                  </pic:nvPicPr>
                  <pic:blipFill>
                    <a:blip r:embed="rId6" cstate="print"/>
                    <a:srcRect/>
                    <a:stretch>
                      <a:fillRect/>
                    </a:stretch>
                  </pic:blipFill>
                  <pic:spPr bwMode="auto">
                    <a:xfrm>
                      <a:off x="0" y="0"/>
                      <a:ext cx="4923064" cy="3692298"/>
                    </a:xfrm>
                    <a:prstGeom prst="rect">
                      <a:avLst/>
                    </a:prstGeom>
                    <a:noFill/>
                    <a:ln w="9525">
                      <a:noFill/>
                      <a:miter lim="800000"/>
                      <a:headEnd/>
                      <a:tailEnd/>
                    </a:ln>
                  </pic:spPr>
                </pic:pic>
              </a:graphicData>
            </a:graphic>
          </wp:inline>
        </w:drawing>
      </w:r>
      <w:r w:rsidR="00D86FE5" w:rsidRPr="00D86FE5">
        <w:rPr>
          <w:noProof/>
          <w:lang w:eastAsia="tr-TR"/>
        </w:rPr>
        <w:drawing>
          <wp:inline distT="0" distB="0" distL="0" distR="0">
            <wp:extent cx="4900253" cy="3634740"/>
            <wp:effectExtent l="0" t="0" r="0" b="0"/>
            <wp:docPr id="2" name="Resim 2" descr="E:\googledrive\OKUL İŞLERİ\BRİFİNG İSTATİSTİK\TEVFİK FİKRET KAYA İ.O.-O.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ogledrive\OKUL İŞLERİ\BRİFİNG İSTATİSTİK\TEVFİK FİKRET KAYA İ.O.-O.O\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6894" cy="3639666"/>
                    </a:xfrm>
                    <a:prstGeom prst="rect">
                      <a:avLst/>
                    </a:prstGeom>
                    <a:noFill/>
                    <a:ln>
                      <a:noFill/>
                    </a:ln>
                  </pic:spPr>
                </pic:pic>
              </a:graphicData>
            </a:graphic>
          </wp:inline>
        </w:drawing>
      </w:r>
    </w:p>
    <w:p w:rsidR="00D86FE5" w:rsidRDefault="00D86FE5" w:rsidP="00D86FE5"/>
    <w:p w:rsidR="00D86FE5" w:rsidRDefault="00D86FE5" w:rsidP="00D86FE5"/>
    <w:p w:rsidR="00D86FE5" w:rsidRDefault="00D86FE5" w:rsidP="00D86FE5"/>
    <w:p w:rsidR="00D86FE5" w:rsidRDefault="00D86FE5" w:rsidP="00D86FE5"/>
    <w:p w:rsidR="00D86FE5" w:rsidRDefault="00D86FE5" w:rsidP="00D86FE5">
      <w:pPr>
        <w:jc w:val="center"/>
      </w:pPr>
    </w:p>
    <w:p w:rsidR="00D86FE5" w:rsidRDefault="00D86FE5" w:rsidP="00D86FE5">
      <w:pPr>
        <w:jc w:val="center"/>
      </w:pPr>
    </w:p>
    <w:p w:rsidR="00084745" w:rsidRPr="00084745" w:rsidRDefault="00084745" w:rsidP="00084745">
      <w:pPr>
        <w:spacing w:after="0" w:line="240" w:lineRule="auto"/>
        <w:ind w:left="300" w:right="300"/>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ab/>
      </w:r>
      <w:r w:rsidRPr="00084745">
        <w:rPr>
          <w:rFonts w:ascii="Arial" w:eastAsia="Times New Roman" w:hAnsi="Arial" w:cs="Arial"/>
          <w:b/>
          <w:bCs/>
          <w:color w:val="000000"/>
          <w:sz w:val="20"/>
          <w:szCs w:val="20"/>
          <w:lang w:eastAsia="tr-TR"/>
        </w:rPr>
        <w:t>Okulumuz 1958 yılında eğitim öğretime başlamıştır. Bir köy okulu olarak açılan tek dershaneli okulun 39 öğrencisi ile bir öğretmeni vardır.</w:t>
      </w:r>
    </w:p>
    <w:p w:rsidR="00084745" w:rsidRPr="00084745" w:rsidRDefault="00084745" w:rsidP="00084745">
      <w:pPr>
        <w:spacing w:after="0" w:line="240" w:lineRule="auto"/>
        <w:ind w:left="300" w:right="300"/>
        <w:jc w:val="both"/>
        <w:rPr>
          <w:rFonts w:ascii="Arial" w:eastAsia="Times New Roman" w:hAnsi="Arial" w:cs="Arial"/>
          <w:color w:val="000000"/>
          <w:sz w:val="20"/>
          <w:szCs w:val="20"/>
          <w:lang w:eastAsia="tr-TR"/>
        </w:rPr>
      </w:pPr>
    </w:p>
    <w:p w:rsidR="00084745" w:rsidRPr="00084745" w:rsidRDefault="00084745" w:rsidP="00084745">
      <w:pPr>
        <w:spacing w:after="0" w:line="240" w:lineRule="auto"/>
        <w:ind w:left="300" w:right="300"/>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ab/>
      </w:r>
      <w:r w:rsidRPr="00084745">
        <w:rPr>
          <w:rFonts w:ascii="Arial" w:eastAsia="Times New Roman" w:hAnsi="Arial" w:cs="Arial"/>
          <w:b/>
          <w:bCs/>
          <w:color w:val="000000"/>
          <w:sz w:val="20"/>
          <w:szCs w:val="20"/>
          <w:lang w:eastAsia="tr-TR"/>
        </w:rPr>
        <w:t>Okulun ilk öğretmeni olan Nazmi BAYRAK 1966 yılına kadar, okulda bahçe ve tarım işlerine önem vermiş, ayrıca bahçeye değişik türde ağaçlar dikerek, okul bahçesinin güzel görünmesini sağlamıştır.</w:t>
      </w:r>
    </w:p>
    <w:p w:rsidR="00084745" w:rsidRPr="00084745" w:rsidRDefault="00084745" w:rsidP="00084745">
      <w:pPr>
        <w:jc w:val="both"/>
        <w:rPr>
          <w:rFonts w:ascii="Arial" w:hAnsi="Arial" w:cs="Arial"/>
          <w:sz w:val="20"/>
          <w:szCs w:val="20"/>
        </w:rPr>
      </w:pPr>
    </w:p>
    <w:p w:rsidR="00084745" w:rsidRPr="00084745" w:rsidRDefault="00084745" w:rsidP="00084745">
      <w:pPr>
        <w:ind w:left="284" w:right="283"/>
        <w:jc w:val="both"/>
        <w:rPr>
          <w:rFonts w:ascii="Arial" w:hAnsi="Arial" w:cs="Arial"/>
          <w:b/>
          <w:bCs/>
          <w:color w:val="000000"/>
          <w:sz w:val="20"/>
          <w:szCs w:val="20"/>
        </w:rPr>
      </w:pPr>
      <w:r>
        <w:rPr>
          <w:rFonts w:ascii="Arial" w:hAnsi="Arial" w:cs="Arial"/>
          <w:b/>
          <w:bCs/>
          <w:color w:val="000000"/>
          <w:sz w:val="20"/>
          <w:szCs w:val="20"/>
        </w:rPr>
        <w:tab/>
      </w:r>
      <w:r w:rsidRPr="00084745">
        <w:rPr>
          <w:rFonts w:ascii="Arial" w:hAnsi="Arial" w:cs="Arial"/>
          <w:b/>
          <w:bCs/>
          <w:color w:val="000000"/>
          <w:sz w:val="20"/>
          <w:szCs w:val="20"/>
        </w:rPr>
        <w:t>1970 yılında mevcut binanın yanına tuvalet, depo ve mutfak olarak kullanılan ikinci bir bina yaptırılmıştır. Okulun açıldığı yıllarda dikilen selvilerin 1974 yılında satılması ve köy halkının da maddi katkılarıyla 326 metre kare yer satın alınarak öğrencilere oyun sahası kazandırılmıştır. 1975 yılında Milli Eğitim kanalı ile iki dershaneli bir bina daha yaptırılmıştır.</w:t>
      </w:r>
    </w:p>
    <w:p w:rsidR="00084745" w:rsidRPr="00084745" w:rsidRDefault="00084745" w:rsidP="00084745">
      <w:pPr>
        <w:spacing w:after="0" w:line="240" w:lineRule="auto"/>
        <w:ind w:left="300" w:right="300"/>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ab/>
      </w:r>
      <w:r w:rsidRPr="00084745">
        <w:rPr>
          <w:rFonts w:ascii="Arial" w:eastAsia="Times New Roman" w:hAnsi="Arial" w:cs="Arial"/>
          <w:b/>
          <w:bCs/>
          <w:color w:val="000000"/>
          <w:sz w:val="20"/>
          <w:szCs w:val="20"/>
          <w:lang w:eastAsia="tr-TR"/>
        </w:rPr>
        <w:t>1997 yılında ilköğretimin sekiz yıla çıkması ile okulda 6 sınıf açılmıştır. Bu durum karşısında okuldaki dershanelerin yetersiz kalması sonucu ortaya çıkan ihtiyacı, çevredeki özel binalardan faydalanmak suretiyle giderilmiştir.</w:t>
      </w:r>
    </w:p>
    <w:p w:rsidR="00084745" w:rsidRPr="00084745" w:rsidRDefault="00084745" w:rsidP="00084745">
      <w:pPr>
        <w:spacing w:after="0" w:line="240" w:lineRule="auto"/>
        <w:ind w:left="300" w:right="300"/>
        <w:jc w:val="both"/>
        <w:rPr>
          <w:rFonts w:ascii="Arial" w:eastAsia="Times New Roman" w:hAnsi="Arial" w:cs="Arial"/>
          <w:color w:val="000000"/>
          <w:sz w:val="20"/>
          <w:szCs w:val="20"/>
          <w:lang w:eastAsia="tr-TR"/>
        </w:rPr>
      </w:pPr>
    </w:p>
    <w:p w:rsidR="00084745" w:rsidRPr="00084745" w:rsidRDefault="00084745" w:rsidP="00CA6360">
      <w:pPr>
        <w:spacing w:after="0" w:line="240" w:lineRule="auto"/>
        <w:ind w:left="300" w:right="300" w:firstLine="408"/>
        <w:jc w:val="both"/>
        <w:rPr>
          <w:rFonts w:ascii="Arial" w:eastAsia="Times New Roman" w:hAnsi="Arial" w:cs="Arial"/>
          <w:color w:val="000000"/>
          <w:sz w:val="20"/>
          <w:szCs w:val="20"/>
          <w:lang w:eastAsia="tr-TR"/>
        </w:rPr>
      </w:pPr>
      <w:r w:rsidRPr="00084745">
        <w:rPr>
          <w:rFonts w:ascii="Arial" w:eastAsia="Times New Roman" w:hAnsi="Arial" w:cs="Arial"/>
          <w:b/>
          <w:bCs/>
          <w:color w:val="000000"/>
          <w:sz w:val="20"/>
          <w:szCs w:val="20"/>
          <w:lang w:eastAsia="tr-TR"/>
        </w:rPr>
        <w:t>1998 yılında bu sorunu çözmek üzere üç katlı binanın yapımına başlanmış, fakat ekonomik sorunlar nedeniyle tamamlanamamıştır. Kaba inşaat halindeki binanın bir katı ihtiyaçtan dolayı 4 adet derslik olarak kullanılmıştır.</w:t>
      </w:r>
    </w:p>
    <w:p w:rsidR="00084745" w:rsidRDefault="00084745" w:rsidP="00CA6360">
      <w:pPr>
        <w:spacing w:after="0" w:line="240" w:lineRule="auto"/>
        <w:ind w:left="300" w:right="300" w:firstLine="408"/>
        <w:jc w:val="both"/>
        <w:rPr>
          <w:rFonts w:ascii="Arial" w:eastAsia="Times New Roman" w:hAnsi="Arial" w:cs="Arial"/>
          <w:b/>
          <w:bCs/>
          <w:color w:val="000000"/>
          <w:sz w:val="20"/>
          <w:szCs w:val="20"/>
          <w:lang w:eastAsia="tr-TR"/>
        </w:rPr>
      </w:pPr>
      <w:r w:rsidRPr="00084745">
        <w:rPr>
          <w:rFonts w:ascii="Arial" w:eastAsia="Times New Roman" w:hAnsi="Arial" w:cs="Arial"/>
          <w:b/>
          <w:bCs/>
          <w:color w:val="000000"/>
          <w:sz w:val="20"/>
          <w:szCs w:val="20"/>
          <w:lang w:eastAsia="tr-TR"/>
        </w:rPr>
        <w:t xml:space="preserve">Okulumuz 2002/2003 eğitim öğretim yılında Tevfik Fikret Kaya tarafından yaptırılmıştır. Bu tarihten itibaren </w:t>
      </w:r>
      <w:r w:rsidRPr="00084745">
        <w:rPr>
          <w:rFonts w:ascii="Arial" w:eastAsia="Times New Roman" w:hAnsi="Arial" w:cs="Arial"/>
          <w:b/>
          <w:bCs/>
          <w:color w:val="000080"/>
          <w:sz w:val="20"/>
          <w:szCs w:val="20"/>
          <w:lang w:eastAsia="tr-TR"/>
        </w:rPr>
        <w:t>"Tevfik Fikret Kaya İlköğretim Okulu"</w:t>
      </w:r>
      <w:r w:rsidRPr="00084745">
        <w:rPr>
          <w:rFonts w:ascii="Arial" w:eastAsia="Times New Roman" w:hAnsi="Arial" w:cs="Arial"/>
          <w:b/>
          <w:bCs/>
          <w:color w:val="000000"/>
          <w:sz w:val="20"/>
          <w:szCs w:val="20"/>
          <w:lang w:eastAsia="tr-TR"/>
        </w:rPr>
        <w:t xml:space="preserve"> olarak hizmet vermektedir. Okulumuz 20</w:t>
      </w:r>
      <w:r>
        <w:rPr>
          <w:rFonts w:ascii="Arial" w:eastAsia="Times New Roman" w:hAnsi="Arial" w:cs="Arial"/>
          <w:b/>
          <w:bCs/>
          <w:color w:val="000000"/>
          <w:sz w:val="20"/>
          <w:szCs w:val="20"/>
          <w:lang w:eastAsia="tr-TR"/>
        </w:rPr>
        <w:t>10/</w:t>
      </w:r>
      <w:r w:rsidRPr="00084745">
        <w:rPr>
          <w:rFonts w:ascii="Arial" w:eastAsia="Times New Roman" w:hAnsi="Arial" w:cs="Arial"/>
          <w:b/>
          <w:bCs/>
          <w:color w:val="000000"/>
          <w:sz w:val="20"/>
          <w:szCs w:val="20"/>
          <w:lang w:eastAsia="tr-TR"/>
        </w:rPr>
        <w:t>20</w:t>
      </w:r>
      <w:r>
        <w:rPr>
          <w:rFonts w:ascii="Arial" w:eastAsia="Times New Roman" w:hAnsi="Arial" w:cs="Arial"/>
          <w:b/>
          <w:bCs/>
          <w:color w:val="000000"/>
          <w:sz w:val="20"/>
          <w:szCs w:val="20"/>
          <w:lang w:eastAsia="tr-TR"/>
        </w:rPr>
        <w:t>11</w:t>
      </w:r>
      <w:r w:rsidRPr="00084745">
        <w:rPr>
          <w:rFonts w:ascii="Arial" w:eastAsia="Times New Roman" w:hAnsi="Arial" w:cs="Arial"/>
          <w:b/>
          <w:bCs/>
          <w:color w:val="000000"/>
          <w:sz w:val="20"/>
          <w:szCs w:val="20"/>
          <w:lang w:eastAsia="tr-TR"/>
        </w:rPr>
        <w:t xml:space="preserve"> eğitim öğretim yılında 2 idareci , 2</w:t>
      </w:r>
      <w:r>
        <w:rPr>
          <w:rFonts w:ascii="Arial" w:eastAsia="Times New Roman" w:hAnsi="Arial" w:cs="Arial"/>
          <w:b/>
          <w:bCs/>
          <w:color w:val="000000"/>
          <w:sz w:val="20"/>
          <w:szCs w:val="20"/>
          <w:lang w:eastAsia="tr-TR"/>
        </w:rPr>
        <w:t>2</w:t>
      </w:r>
      <w:r w:rsidRPr="00084745">
        <w:rPr>
          <w:rFonts w:ascii="Arial" w:eastAsia="Times New Roman" w:hAnsi="Arial" w:cs="Arial"/>
          <w:b/>
          <w:bCs/>
          <w:color w:val="000000"/>
          <w:sz w:val="20"/>
          <w:szCs w:val="20"/>
          <w:lang w:eastAsia="tr-TR"/>
        </w:rPr>
        <w:t xml:space="preserve"> öğretmen , 1 hizmetli ve </w:t>
      </w:r>
      <w:r>
        <w:rPr>
          <w:rFonts w:ascii="Arial" w:eastAsia="Times New Roman" w:hAnsi="Arial" w:cs="Arial"/>
          <w:b/>
          <w:bCs/>
          <w:color w:val="000000"/>
          <w:sz w:val="20"/>
          <w:szCs w:val="20"/>
          <w:lang w:eastAsia="tr-TR"/>
        </w:rPr>
        <w:t xml:space="preserve">307 </w:t>
      </w:r>
      <w:r w:rsidRPr="00084745">
        <w:rPr>
          <w:rFonts w:ascii="Arial" w:eastAsia="Times New Roman" w:hAnsi="Arial" w:cs="Arial"/>
          <w:b/>
          <w:bCs/>
          <w:color w:val="000000"/>
          <w:sz w:val="20"/>
          <w:szCs w:val="20"/>
          <w:lang w:eastAsia="tr-TR"/>
        </w:rPr>
        <w:t xml:space="preserve">öğrenci ile devam </w:t>
      </w:r>
      <w:r w:rsidR="00C55AC3">
        <w:rPr>
          <w:rFonts w:ascii="Arial" w:eastAsia="Times New Roman" w:hAnsi="Arial" w:cs="Arial"/>
          <w:b/>
          <w:bCs/>
          <w:color w:val="000000"/>
          <w:sz w:val="20"/>
          <w:szCs w:val="20"/>
          <w:lang w:eastAsia="tr-TR"/>
        </w:rPr>
        <w:t>etmiştir.</w:t>
      </w:r>
    </w:p>
    <w:p w:rsidR="00C55AC3" w:rsidRDefault="00C55AC3" w:rsidP="00CA6360">
      <w:pPr>
        <w:spacing w:after="0" w:line="240" w:lineRule="auto"/>
        <w:ind w:left="300" w:right="300" w:firstLine="408"/>
        <w:jc w:val="both"/>
        <w:rPr>
          <w:rFonts w:ascii="Arial" w:hAnsi="Arial" w:cs="Arial"/>
          <w:b/>
          <w:color w:val="545454"/>
          <w:sz w:val="20"/>
          <w:szCs w:val="20"/>
          <w:shd w:val="clear" w:color="auto" w:fill="FFFFFF"/>
        </w:rPr>
      </w:pPr>
      <w:r>
        <w:rPr>
          <w:rFonts w:ascii="Arial" w:eastAsia="Times New Roman" w:hAnsi="Arial" w:cs="Arial"/>
          <w:b/>
          <w:bCs/>
          <w:color w:val="000000"/>
          <w:sz w:val="20"/>
          <w:szCs w:val="20"/>
          <w:lang w:eastAsia="tr-TR"/>
        </w:rPr>
        <w:t>Okulumuz 2012/2013 eğitim öğretim yılında ilkokul ve ortaokul olarak</w:t>
      </w:r>
      <w:r w:rsidRPr="00C55AC3">
        <w:rPr>
          <w:rFonts w:ascii="Arial" w:hAnsi="Arial" w:cs="Arial"/>
          <w:color w:val="545454"/>
          <w:sz w:val="20"/>
          <w:szCs w:val="20"/>
          <w:shd w:val="clear" w:color="auto" w:fill="FFFFFF"/>
        </w:rPr>
        <w:t>.</w:t>
      </w:r>
      <w:r w:rsidRPr="00C55AC3">
        <w:rPr>
          <w:rFonts w:ascii="Arial" w:hAnsi="Arial" w:cs="Arial"/>
          <w:b/>
          <w:color w:val="545454"/>
          <w:sz w:val="20"/>
          <w:szCs w:val="20"/>
          <w:shd w:val="clear" w:color="auto" w:fill="FFFFFF"/>
        </w:rPr>
        <w:t xml:space="preserve"> ayrılmış. </w:t>
      </w:r>
      <w:r w:rsidRPr="00C55AC3">
        <w:rPr>
          <w:rFonts w:ascii="Arial" w:eastAsia="Times New Roman" w:hAnsi="Arial" w:cs="Arial"/>
          <w:b/>
          <w:bCs/>
          <w:color w:val="000000"/>
          <w:sz w:val="20"/>
          <w:szCs w:val="20"/>
          <w:lang w:eastAsia="tr-TR"/>
        </w:rPr>
        <w:t xml:space="preserve"> (</w:t>
      </w:r>
      <w:r w:rsidRPr="00C55AC3">
        <w:rPr>
          <w:rFonts w:ascii="Arial" w:hAnsi="Arial" w:cs="Arial"/>
          <w:b/>
          <w:color w:val="545454"/>
          <w:sz w:val="20"/>
          <w:szCs w:val="20"/>
          <w:shd w:val="clear" w:color="auto" w:fill="FFFFFF"/>
        </w:rPr>
        <w:t>12 Yıllık Zorunlu Eğitim </w:t>
      </w:r>
      <w:r w:rsidRPr="00C55AC3">
        <w:rPr>
          <w:rStyle w:val="Vurgu"/>
          <w:rFonts w:ascii="Arial" w:hAnsi="Arial" w:cs="Arial"/>
          <w:b/>
          <w:bCs/>
          <w:i w:val="0"/>
          <w:iCs w:val="0"/>
          <w:color w:val="6A6A6A"/>
          <w:sz w:val="20"/>
          <w:szCs w:val="20"/>
          <w:shd w:val="clear" w:color="auto" w:fill="FFFFFF"/>
        </w:rPr>
        <w:t>Sistemi</w:t>
      </w:r>
      <w:r w:rsidRPr="00C55AC3">
        <w:rPr>
          <w:rFonts w:ascii="Arial" w:hAnsi="Arial" w:cs="Arial"/>
          <w:b/>
          <w:color w:val="545454"/>
          <w:sz w:val="20"/>
          <w:szCs w:val="20"/>
          <w:shd w:val="clear" w:color="auto" w:fill="FFFFFF"/>
        </w:rPr>
        <w:t> (</w:t>
      </w:r>
      <w:r w:rsidRPr="00C55AC3">
        <w:rPr>
          <w:rStyle w:val="Vurgu"/>
          <w:rFonts w:ascii="Arial" w:hAnsi="Arial" w:cs="Arial"/>
          <w:b/>
          <w:bCs/>
          <w:i w:val="0"/>
          <w:iCs w:val="0"/>
          <w:color w:val="6A6A6A"/>
          <w:sz w:val="20"/>
          <w:szCs w:val="20"/>
          <w:shd w:val="clear" w:color="auto" w:fill="FFFFFF"/>
        </w:rPr>
        <w:t>4</w:t>
      </w:r>
      <w:r w:rsidRPr="00C55AC3">
        <w:rPr>
          <w:rFonts w:ascii="Arial" w:hAnsi="Arial" w:cs="Arial"/>
          <w:b/>
          <w:color w:val="545454"/>
          <w:sz w:val="20"/>
          <w:szCs w:val="20"/>
          <w:shd w:val="clear" w:color="auto" w:fill="FFFFFF"/>
        </w:rPr>
        <w:t>+</w:t>
      </w:r>
      <w:r w:rsidRPr="00C55AC3">
        <w:rPr>
          <w:rStyle w:val="Vurgu"/>
          <w:rFonts w:ascii="Arial" w:hAnsi="Arial" w:cs="Arial"/>
          <w:b/>
          <w:bCs/>
          <w:i w:val="0"/>
          <w:iCs w:val="0"/>
          <w:color w:val="6A6A6A"/>
          <w:sz w:val="20"/>
          <w:szCs w:val="20"/>
          <w:shd w:val="clear" w:color="auto" w:fill="FFFFFF"/>
        </w:rPr>
        <w:t>4</w:t>
      </w:r>
      <w:r w:rsidRPr="00C55AC3">
        <w:rPr>
          <w:rFonts w:ascii="Arial" w:hAnsi="Arial" w:cs="Arial"/>
          <w:b/>
          <w:color w:val="545454"/>
          <w:sz w:val="20"/>
          <w:szCs w:val="20"/>
          <w:shd w:val="clear" w:color="auto" w:fill="FFFFFF"/>
        </w:rPr>
        <w:t>+</w:t>
      </w:r>
      <w:r w:rsidRPr="00C55AC3">
        <w:rPr>
          <w:rStyle w:val="Vurgu"/>
          <w:rFonts w:ascii="Arial" w:hAnsi="Arial" w:cs="Arial"/>
          <w:b/>
          <w:bCs/>
          <w:i w:val="0"/>
          <w:iCs w:val="0"/>
          <w:color w:val="6A6A6A"/>
          <w:sz w:val="20"/>
          <w:szCs w:val="20"/>
          <w:shd w:val="clear" w:color="auto" w:fill="FFFFFF"/>
        </w:rPr>
        <w:t>4</w:t>
      </w:r>
      <w:r w:rsidRPr="00C55AC3">
        <w:rPr>
          <w:rFonts w:ascii="Arial" w:hAnsi="Arial" w:cs="Arial"/>
          <w:b/>
          <w:color w:val="545454"/>
          <w:sz w:val="20"/>
          <w:szCs w:val="20"/>
          <w:shd w:val="clear" w:color="auto" w:fill="FFFFFF"/>
        </w:rPr>
        <w:t> eğitim </w:t>
      </w:r>
      <w:r w:rsidRPr="00C55AC3">
        <w:rPr>
          <w:rStyle w:val="Vurgu"/>
          <w:rFonts w:ascii="Arial" w:hAnsi="Arial" w:cs="Arial"/>
          <w:b/>
          <w:bCs/>
          <w:i w:val="0"/>
          <w:iCs w:val="0"/>
          <w:color w:val="6A6A6A"/>
          <w:sz w:val="20"/>
          <w:szCs w:val="20"/>
          <w:shd w:val="clear" w:color="auto" w:fill="FFFFFF"/>
        </w:rPr>
        <w:t>sistemi</w:t>
      </w:r>
      <w:r w:rsidRPr="00C55AC3">
        <w:rPr>
          <w:rFonts w:ascii="Arial" w:hAnsi="Arial" w:cs="Arial"/>
          <w:b/>
          <w:color w:val="545454"/>
          <w:sz w:val="20"/>
          <w:szCs w:val="20"/>
          <w:shd w:val="clear" w:color="auto" w:fill="FFFFFF"/>
        </w:rPr>
        <w:t>) 2012-2013 döneminde Türkiye'de başlay</w:t>
      </w:r>
      <w:bookmarkStart w:id="0" w:name="_GoBack"/>
      <w:bookmarkEnd w:id="0"/>
      <w:r w:rsidRPr="00C55AC3">
        <w:rPr>
          <w:rFonts w:ascii="Arial" w:hAnsi="Arial" w:cs="Arial"/>
          <w:b/>
          <w:color w:val="545454"/>
          <w:sz w:val="20"/>
          <w:szCs w:val="20"/>
          <w:shd w:val="clear" w:color="auto" w:fill="FFFFFF"/>
        </w:rPr>
        <w:t xml:space="preserve">an eğitim sistemidir.) Zemin katımızda ilkokullar </w:t>
      </w:r>
      <w:r w:rsidR="007427BC">
        <w:rPr>
          <w:rFonts w:ascii="Arial" w:hAnsi="Arial" w:cs="Arial"/>
          <w:b/>
          <w:color w:val="545454"/>
          <w:sz w:val="20"/>
          <w:szCs w:val="20"/>
          <w:shd w:val="clear" w:color="auto" w:fill="FFFFFF"/>
        </w:rPr>
        <w:t>91</w:t>
      </w:r>
      <w:r w:rsidRPr="00C55AC3">
        <w:rPr>
          <w:rFonts w:ascii="Arial" w:hAnsi="Arial" w:cs="Arial"/>
          <w:b/>
          <w:color w:val="545454"/>
          <w:sz w:val="20"/>
          <w:szCs w:val="20"/>
          <w:shd w:val="clear" w:color="auto" w:fill="FFFFFF"/>
        </w:rPr>
        <w:t xml:space="preserve"> öğrenci,  birinci katımızda ortaokullar </w:t>
      </w:r>
      <w:r w:rsidR="007427BC">
        <w:rPr>
          <w:rFonts w:ascii="Arial" w:hAnsi="Arial" w:cs="Arial"/>
          <w:b/>
          <w:color w:val="545454"/>
          <w:sz w:val="20"/>
          <w:szCs w:val="20"/>
          <w:shd w:val="clear" w:color="auto" w:fill="FFFFFF"/>
        </w:rPr>
        <w:t>114</w:t>
      </w:r>
      <w:r w:rsidRPr="00C55AC3">
        <w:rPr>
          <w:rFonts w:ascii="Arial" w:hAnsi="Arial" w:cs="Arial"/>
          <w:b/>
          <w:color w:val="545454"/>
          <w:sz w:val="20"/>
          <w:szCs w:val="20"/>
          <w:shd w:val="clear" w:color="auto" w:fill="FFFFFF"/>
        </w:rPr>
        <w:t xml:space="preserve"> öğrenci eğitim öğretime devam edilmektedir</w:t>
      </w:r>
      <w:r>
        <w:rPr>
          <w:rFonts w:ascii="Arial" w:hAnsi="Arial" w:cs="Arial"/>
          <w:b/>
          <w:color w:val="545454"/>
          <w:sz w:val="20"/>
          <w:szCs w:val="20"/>
          <w:shd w:val="clear" w:color="auto" w:fill="FFFFFF"/>
        </w:rPr>
        <w:t>.</w:t>
      </w:r>
    </w:p>
    <w:p w:rsidR="00C55AC3" w:rsidRDefault="00C55AC3" w:rsidP="00CA6360">
      <w:pPr>
        <w:spacing w:after="0" w:line="240" w:lineRule="auto"/>
        <w:ind w:left="300" w:right="300" w:firstLine="408"/>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2019/2020</w:t>
      </w:r>
      <w:r w:rsidR="004633CD">
        <w:rPr>
          <w:rFonts w:ascii="Arial" w:eastAsia="Times New Roman" w:hAnsi="Arial" w:cs="Arial"/>
          <w:b/>
          <w:bCs/>
          <w:color w:val="000000"/>
          <w:sz w:val="20"/>
          <w:szCs w:val="20"/>
          <w:lang w:eastAsia="tr-TR"/>
        </w:rPr>
        <w:t xml:space="preserve"> Eğitim Öğretim yılında atölye  bölümleri açılmasıyla;  Fetem , solon sporları, Açıkhava sporları, drama , Drama ve eleştirel düşünme  ve yazılım tasarım atölyeleri açılmış öğrenci ve öğretmenlerimizin hizmetine sunulmuştur.  </w:t>
      </w:r>
    </w:p>
    <w:p w:rsidR="004633CD" w:rsidRPr="00C55AC3" w:rsidRDefault="004633CD" w:rsidP="00CA6360">
      <w:pPr>
        <w:spacing w:after="0" w:line="240" w:lineRule="auto"/>
        <w:ind w:left="300" w:right="300" w:firstLine="408"/>
        <w:jc w:val="both"/>
        <w:rPr>
          <w:rFonts w:ascii="Arial" w:hAnsi="Arial" w:cs="Arial"/>
          <w:sz w:val="20"/>
          <w:szCs w:val="20"/>
        </w:rPr>
      </w:pPr>
    </w:p>
    <w:sectPr w:rsidR="004633CD" w:rsidRPr="00C55AC3" w:rsidSect="00D86FE5">
      <w:pgSz w:w="16838" w:h="11906" w:orient="landscape"/>
      <w:pgMar w:top="1417" w:right="53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94" w:rsidRDefault="00F46A94" w:rsidP="00084745">
      <w:pPr>
        <w:spacing w:after="0" w:line="240" w:lineRule="auto"/>
      </w:pPr>
      <w:r>
        <w:separator/>
      </w:r>
    </w:p>
  </w:endnote>
  <w:endnote w:type="continuationSeparator" w:id="0">
    <w:p w:rsidR="00F46A94" w:rsidRDefault="00F46A94" w:rsidP="0008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94" w:rsidRDefault="00F46A94" w:rsidP="00084745">
      <w:pPr>
        <w:spacing w:after="0" w:line="240" w:lineRule="auto"/>
      </w:pPr>
      <w:r>
        <w:separator/>
      </w:r>
    </w:p>
  </w:footnote>
  <w:footnote w:type="continuationSeparator" w:id="0">
    <w:p w:rsidR="00F46A94" w:rsidRDefault="00F46A94" w:rsidP="0008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45"/>
    <w:rsid w:val="00082B8E"/>
    <w:rsid w:val="00084745"/>
    <w:rsid w:val="001207D6"/>
    <w:rsid w:val="001A16EC"/>
    <w:rsid w:val="004633CD"/>
    <w:rsid w:val="007427BC"/>
    <w:rsid w:val="00942F5A"/>
    <w:rsid w:val="00C55AC3"/>
    <w:rsid w:val="00CA6360"/>
    <w:rsid w:val="00D86FE5"/>
    <w:rsid w:val="00EF66F5"/>
    <w:rsid w:val="00F46A94"/>
    <w:rsid w:val="00F71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C896"/>
  <w15:docId w15:val="{DB02EB07-2BFA-47E2-BE2F-520361A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47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4745"/>
    <w:rPr>
      <w:rFonts w:ascii="Tahoma" w:hAnsi="Tahoma" w:cs="Tahoma"/>
      <w:sz w:val="16"/>
      <w:szCs w:val="16"/>
    </w:rPr>
  </w:style>
  <w:style w:type="paragraph" w:styleId="stBilgi">
    <w:name w:val="header"/>
    <w:basedOn w:val="Normal"/>
    <w:link w:val="stBilgiChar"/>
    <w:uiPriority w:val="99"/>
    <w:semiHidden/>
    <w:unhideWhenUsed/>
    <w:rsid w:val="0008474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84745"/>
  </w:style>
  <w:style w:type="paragraph" w:styleId="AltBilgi">
    <w:name w:val="footer"/>
    <w:basedOn w:val="Normal"/>
    <w:link w:val="AltBilgiChar"/>
    <w:uiPriority w:val="99"/>
    <w:semiHidden/>
    <w:unhideWhenUsed/>
    <w:rsid w:val="000847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84745"/>
  </w:style>
  <w:style w:type="character" w:styleId="Vurgu">
    <w:name w:val="Emphasis"/>
    <w:basedOn w:val="VarsaylanParagrafYazTipi"/>
    <w:uiPriority w:val="20"/>
    <w:qFormat/>
    <w:rsid w:val="00C55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mesut</cp:lastModifiedBy>
  <cp:revision>2</cp:revision>
  <cp:lastPrinted>2015-02-04T11:38:00Z</cp:lastPrinted>
  <dcterms:created xsi:type="dcterms:W3CDTF">2019-12-03T10:27:00Z</dcterms:created>
  <dcterms:modified xsi:type="dcterms:W3CDTF">2019-12-03T10:27:00Z</dcterms:modified>
</cp:coreProperties>
</file>